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A4D" w:rsidRDefault="003B2163">
      <w:r>
        <w:rPr>
          <w:rFonts w:ascii="Arial" w:hAnsi="Arial" w:cs="Arial"/>
          <w:color w:val="404040"/>
          <w:sz w:val="21"/>
          <w:szCs w:val="21"/>
          <w:shd w:val="clear" w:color="auto" w:fill="FFFFFF"/>
        </w:rPr>
        <w:t>«Жизнь прекрасна. Мы голосуем за жизнь»</w:t>
      </w:r>
      <w:r>
        <w:rPr>
          <w:rFonts w:ascii="Arial" w:hAnsi="Arial" w:cs="Arial"/>
          <w:color w:val="40404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404040"/>
          <w:sz w:val="21"/>
          <w:szCs w:val="21"/>
          <w:shd w:val="clear" w:color="auto" w:fill="FFFFFF"/>
        </w:rPr>
        <w:t xml:space="preserve">- под таким названием Акимова Е.А., ответственный за профилактику суицидов в ОУ, 20.02.2024 г. </w:t>
      </w:r>
      <w:r>
        <w:rPr>
          <w:rFonts w:ascii="Arial" w:hAnsi="Arial" w:cs="Arial"/>
          <w:color w:val="404040"/>
          <w:sz w:val="21"/>
          <w:szCs w:val="21"/>
          <w:shd w:val="clear" w:color="auto" w:fill="FFFFFF"/>
        </w:rPr>
        <w:t>провела профилактическую беседу против подросткового суицида</w:t>
      </w:r>
      <w:r>
        <w:rPr>
          <w:rFonts w:ascii="Arial" w:hAnsi="Arial" w:cs="Arial"/>
          <w:color w:val="404040"/>
          <w:sz w:val="21"/>
          <w:szCs w:val="21"/>
          <w:shd w:val="clear" w:color="auto" w:fill="FFFFFF"/>
        </w:rPr>
        <w:t xml:space="preserve"> с учащимися 8-9 классов</w:t>
      </w:r>
      <w:r>
        <w:rPr>
          <w:rFonts w:ascii="Arial" w:hAnsi="Arial" w:cs="Arial"/>
          <w:color w:val="40404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404040"/>
          <w:sz w:val="21"/>
          <w:szCs w:val="21"/>
        </w:rPr>
        <w:br/>
      </w:r>
      <w:r>
        <w:rPr>
          <w:rFonts w:ascii="Arial" w:hAnsi="Arial" w:cs="Arial"/>
          <w:color w:val="404040"/>
          <w:sz w:val="21"/>
          <w:szCs w:val="21"/>
          <w:shd w:val="clear" w:color="auto" w:fill="FFFFFF"/>
        </w:rPr>
        <w:t>Елена Александровна</w:t>
      </w:r>
      <w:r>
        <w:rPr>
          <w:rFonts w:ascii="Arial" w:hAnsi="Arial" w:cs="Arial"/>
          <w:color w:val="404040"/>
          <w:sz w:val="21"/>
          <w:szCs w:val="21"/>
          <w:shd w:val="clear" w:color="auto" w:fill="FFFFFF"/>
        </w:rPr>
        <w:t xml:space="preserve"> привела ужасающую статистику, рассказала о том, как справиться со сложными ситуац</w:t>
      </w:r>
      <w:r>
        <w:rPr>
          <w:rFonts w:ascii="Arial" w:hAnsi="Arial" w:cs="Arial"/>
          <w:color w:val="404040"/>
          <w:sz w:val="21"/>
          <w:szCs w:val="21"/>
          <w:shd w:val="clear" w:color="auto" w:fill="FFFFFF"/>
        </w:rPr>
        <w:t>иями, задала ребятам вопрос: "С</w:t>
      </w:r>
      <w:r>
        <w:rPr>
          <w:rFonts w:ascii="Arial" w:hAnsi="Arial" w:cs="Arial"/>
          <w:color w:val="404040"/>
          <w:sz w:val="21"/>
          <w:szCs w:val="21"/>
          <w:shd w:val="clear" w:color="auto" w:fill="FFFFFF"/>
        </w:rPr>
        <w:t>уицид - это геройство или слабость?" Оказалось, что ребятам интересна эта тема, они охотно отвечали на вопросы и бурно дискутировали между собой. В конце беседы все сошлись в едином мнении - жизнь у нас одна, и она прекрасна!</w:t>
      </w:r>
      <w:bookmarkStart w:id="0" w:name="_GoBack"/>
      <w:bookmarkEnd w:id="0"/>
    </w:p>
    <w:sectPr w:rsidR="002C4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163"/>
    <w:rsid w:val="002C4A4D"/>
    <w:rsid w:val="003B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AED7FB-A245-4714-A05A-603B6EF9A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2024-02-20T10:03:00Z</dcterms:created>
  <dcterms:modified xsi:type="dcterms:W3CDTF">2024-02-20T10:07:00Z</dcterms:modified>
</cp:coreProperties>
</file>