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C0D" w:rsidRDefault="00CF0C0D">
      <w:r w:rsidRPr="00CF0C0D">
        <w:rPr>
          <w:b/>
          <w:sz w:val="28"/>
          <w:szCs w:val="28"/>
        </w:rPr>
        <w:t>Аннотация к рабочей программе по физике 8 класса ФГОС</w:t>
      </w:r>
      <w:r>
        <w:t xml:space="preserve">.  </w:t>
      </w:r>
    </w:p>
    <w:p w:rsidR="00CF0C0D" w:rsidRDefault="00CF0C0D"/>
    <w:p w:rsidR="004140E7" w:rsidRDefault="00CF0C0D">
      <w:r>
        <w:t xml:space="preserve">                                 Рабочая программа по физике 8 класса разработана на основании следующих нормативных документов и материалов: 1.Федеральный Государственный образовательный стандарт основного общего образования, утверждено приказом </w:t>
      </w:r>
      <w:proofErr w:type="spellStart"/>
      <w:r>
        <w:t>Минобрнауки</w:t>
      </w:r>
      <w:proofErr w:type="spellEnd"/>
      <w:r>
        <w:t xml:space="preserve"> России от 17.12.2010 N 1897 "Об утверждении и введении в действие федерального государственного образовательного стандарта основного общего образования», Приказ от 31.12.2015 N 1577 "О внесении изменений во ФГОС ООО, утвержденный приказом МЮРФ от 17 декабря 2010 г. </w:t>
      </w:r>
      <w:proofErr w:type="gramStart"/>
      <w:r>
        <w:t xml:space="preserve">N 1897". 2.Федеральный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Приказ </w:t>
      </w:r>
      <w:proofErr w:type="spellStart"/>
      <w:r>
        <w:t>Минобрнауки</w:t>
      </w:r>
      <w:proofErr w:type="spellEnd"/>
      <w:r>
        <w:t xml:space="preserve"> России № 576 от 8 июня 2015 г.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</w:t>
      </w:r>
      <w:proofErr w:type="gramEnd"/>
      <w:r>
        <w:t xml:space="preserve"> </w:t>
      </w:r>
      <w:proofErr w:type="gramStart"/>
      <w:r>
        <w:t>Министерства образования и науки Российской Федерации от 31 марта 2014 г. № 253",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образования и науки Российской Федерации от 26 января 2016 года № 38. ". 3.Основная общеобразовательная программа начального, общего образования МБОУ «Лицей №7</w:t>
      </w:r>
      <w:proofErr w:type="gramEnd"/>
      <w:r>
        <w:t xml:space="preserve">», </w:t>
      </w:r>
      <w:proofErr w:type="gramStart"/>
      <w:r>
        <w:t>утверждена</w:t>
      </w:r>
      <w:proofErr w:type="gramEnd"/>
      <w:r>
        <w:t xml:space="preserve"> приказом №85/1 от 17. 05.2016г. 4. Учебный план МБОУ «Лицей №7» на 2017 -2018 учебный год, утвержденный приказом № 156 от 08.06.2017г. 5. Положение о рабочей программе учебного предмета МБОУ «Лицей №7», изменение утверждено приказом №125 от 06.06.2016 г. 6.Рабочей программой основного общего образования по физике: «Физика 7- 9 классы» под редакцией Н. В. </w:t>
      </w:r>
      <w:proofErr w:type="spellStart"/>
      <w:r>
        <w:t>Филонович</w:t>
      </w:r>
      <w:proofErr w:type="spellEnd"/>
      <w:r>
        <w:t xml:space="preserve">, М.: Дрофа, 2013 г. 7.Авторской программой «Физика 7-9 классы» под редакцией </w:t>
      </w:r>
      <w:proofErr w:type="spellStart"/>
      <w:r>
        <w:t>А.В.Пёрышкина</w:t>
      </w:r>
      <w:proofErr w:type="spellEnd"/>
      <w:r>
        <w:t xml:space="preserve">, Н. В. </w:t>
      </w:r>
      <w:proofErr w:type="spellStart"/>
      <w:r>
        <w:t>Филонович</w:t>
      </w:r>
      <w:proofErr w:type="spellEnd"/>
      <w:r>
        <w:t xml:space="preserve">, </w:t>
      </w:r>
      <w:proofErr w:type="spellStart"/>
      <w:r>
        <w:t>Е.М.Гутник</w:t>
      </w:r>
      <w:proofErr w:type="spellEnd"/>
      <w:r>
        <w:t xml:space="preserve">, М.: Дрофа, 2013 г., которая составлена к УМК: Физика: </w:t>
      </w:r>
      <w:proofErr w:type="gramStart"/>
      <w:r>
        <w:t xml:space="preserve">Учебник для 7 </w:t>
      </w:r>
      <w:proofErr w:type="spellStart"/>
      <w:r>
        <w:t>кл</w:t>
      </w:r>
      <w:proofErr w:type="spellEnd"/>
      <w:r>
        <w:t xml:space="preserve">. общеобразовательных учреждений / </w:t>
      </w:r>
      <w:proofErr w:type="spellStart"/>
      <w:r>
        <w:t>А.В.Перышкин</w:t>
      </w:r>
      <w:proofErr w:type="spellEnd"/>
      <w:r>
        <w:t xml:space="preserve"> – М.: Дрофа, 2012 г. 8.Методическим пособием (поурочное планирование) под редакцией Н. В. </w:t>
      </w:r>
      <w:proofErr w:type="spellStart"/>
      <w:r>
        <w:t>Филонович</w:t>
      </w:r>
      <w:proofErr w:type="spellEnd"/>
      <w:r>
        <w:t>, М.: Дрофа, 2015 г. Место учебного предмета в учебном плане МБОУ «Лицей №7» На изучение предмета «Физика» на ступени ООО в учебном плане ФГОС ООО в 8 классе отведено 70 часов (при 35 неделях учебного года).</w:t>
      </w:r>
      <w:proofErr w:type="gramEnd"/>
      <w:r>
        <w:t xml:space="preserve"> Авторская программа по физике рассчитана на 70часов. Рабочие программы по физике разработаны на 70 часов, по 2 часа в неделю. Программа предусматривает формы организации учебных занятий: Основной формой организации обучения является </w:t>
      </w:r>
      <w:proofErr w:type="gramStart"/>
      <w:r>
        <w:t>классно-урочная</w:t>
      </w:r>
      <w:proofErr w:type="gramEnd"/>
      <w:r>
        <w:t xml:space="preserve">. Формы работы, используемые в курсе обучения: урок ознакомления с новым материалом, урок закрепления изученного, урок применения знаний и умений, урок обобщения и систематизации знаний, урок проверки и коррекции знаний и умений, комбинированный урок. Цели и задачи реализации программы Цель программы: - усвоение учащимися смысла основных понятий и законов физики, взаимосвязи между ними; - формирование системы научных знаний о природе, ее фундаментальных законах для построения представления о физической картине мира; - систематизация знаний о многообразии объектов и явлений природы, о закономерностях процессов и о законах </w:t>
      </w:r>
      <w:proofErr w:type="gramStart"/>
      <w:r>
        <w:t>физики для осознания возможности разумного использования достижений науки</w:t>
      </w:r>
      <w:proofErr w:type="gramEnd"/>
      <w:r>
        <w:t xml:space="preserve"> в дальнейшем развитии цивилизации; - формирование убежденности в познаваемости окружающего мира и достоверности научных методов его изучения; - организация экологического мышления и ценностного отношения к природе; - развитие познавательных интересов и творческих способностей учащихся, а также </w:t>
      </w:r>
      <w:r>
        <w:lastRenderedPageBreak/>
        <w:t>интереса к расширению и углублению физических знаний и выбор физики как профильного предмета Планируемые результаты Личностными результатами изучения курса «Физика» в 8-м классе является формирование следующих умений:  Определять и высказывать под руководством педагога самые общие для всех</w:t>
      </w:r>
      <w:r>
        <w:sym w:font="Symbol" w:char="F0B7"/>
      </w:r>
      <w:r>
        <w:t xml:space="preserve"> людей правила поведения при сотрудничестве (этические нормы).  В предложенных педагогом ситуациях общения и сотрудничества, опираясь</w:t>
      </w:r>
      <w:r>
        <w:sym w:font="Symbol" w:char="F0B7"/>
      </w:r>
      <w:r>
        <w:t xml:space="preserve"> на общие для всех правила поведения, делать выбор, при поддержке других участников группы и педагога, как поступить. Средством достижения этих результатов служит организация на уроке работы в парах постоянного и сменного состава, групповые формы работы. </w:t>
      </w:r>
      <w:proofErr w:type="spellStart"/>
      <w:r>
        <w:t>Метапредметными</w:t>
      </w:r>
      <w:proofErr w:type="spellEnd"/>
      <w:r>
        <w:t xml:space="preserve"> результатами изучения курса «Физика» в 8-м классе являются формирование следующих универсальных учебных действий (УУД). Регулятивные УУД:  Определять и формулировать цель деятельности на уроке.</w:t>
      </w:r>
      <w:r>
        <w:sym w:font="Symbol" w:char="F0B7"/>
      </w:r>
      <w:r>
        <w:t xml:space="preserve">  Ставить учебную задачу.</w:t>
      </w:r>
      <w:r>
        <w:sym w:font="Symbol" w:char="F0B7"/>
      </w:r>
      <w:r>
        <w:t xml:space="preserve">  Учиться составлять план и определять последовательность действий.</w:t>
      </w:r>
      <w:r>
        <w:sym w:font="Symbol" w:char="F0B7"/>
      </w:r>
      <w:r>
        <w:t xml:space="preserve">  Учиться высказывать своё предположение (версию) на основе работы с</w:t>
      </w:r>
      <w:r>
        <w:sym w:font="Symbol" w:char="F0B7"/>
      </w:r>
      <w:r>
        <w:t xml:space="preserve"> иллюстрацией учебника.  Учиться работать по предложенному учителем плану.</w:t>
      </w:r>
      <w:r>
        <w:sym w:font="Symbol" w:char="F0B7"/>
      </w:r>
      <w:r>
        <w:t xml:space="preserve"> Средством формирования этих действий служат элементы технологии проблемного обучения на этапе изучения нового материала.  Учиться отличать </w:t>
      </w:r>
      <w:proofErr w:type="gramStart"/>
      <w:r>
        <w:t>верно</w:t>
      </w:r>
      <w:proofErr w:type="gramEnd"/>
      <w:r>
        <w:t xml:space="preserve"> выполненное задание от неверного.</w:t>
      </w:r>
      <w:r>
        <w:sym w:font="Symbol" w:char="F0B7"/>
      </w:r>
      <w:r>
        <w:t xml:space="preserve">  Учиться совместно с учителем и другими учениками давать эмоциональную</w:t>
      </w:r>
      <w:r>
        <w:sym w:font="Symbol" w:char="F0B7"/>
      </w:r>
      <w:r>
        <w:t xml:space="preserve"> оценку деятельности класса на уроке. Средством формирования этих действий служит технология оценивания образовательных достижений. Познавательные УУД:  Ориентироваться в своей системе знаний: отличать новое от уже известного</w:t>
      </w:r>
      <w:r>
        <w:sym w:font="Symbol" w:char="F0B7"/>
      </w:r>
      <w:r>
        <w:t xml:space="preserve"> с помощью учителя.  Делать предварительный отбор источников информации: ориентироваться в</w:t>
      </w:r>
      <w:r>
        <w:sym w:font="Symbol" w:char="F0B7"/>
      </w:r>
      <w:r>
        <w:t xml:space="preserve"> учебнике (на развороте, в оглавлении, в словаре).  Добывать новые знания: находить ответы на вопросы, используя учебник,</w:t>
      </w:r>
      <w:r>
        <w:sym w:font="Symbol" w:char="F0B7"/>
      </w:r>
      <w:r>
        <w:t xml:space="preserve"> свой жизненный опыт и информацию, полученную на уроке.  Перерабатывать полученную информацию: делать выводы в результате</w:t>
      </w:r>
      <w:r>
        <w:sym w:font="Symbol" w:char="F0B7"/>
      </w:r>
      <w:r>
        <w:t xml:space="preserve"> совместной работы всего класса.  Перерабатывать полученную информацию: сравнивать и классифицировать.</w:t>
      </w:r>
      <w:r>
        <w:sym w:font="Symbol" w:char="F0B7"/>
      </w:r>
      <w:r>
        <w:t xml:space="preserve">  Преобразовывать информацию из одной формы в другую: составлять</w:t>
      </w:r>
      <w:r>
        <w:sym w:font="Symbol" w:char="F0B7"/>
      </w:r>
      <w:r>
        <w:t xml:space="preserve"> физические рассказы и задачи на основе простейших физических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рисунков, схем). Средством формирования этих действий служит учебный материал, задания учебника и задачи из сборников. Коммуникативные УУД:  Донести свою позицию до других: оформлять свою мысль в устной и</w:t>
      </w:r>
      <w:r>
        <w:sym w:font="Symbol" w:char="F0B7"/>
      </w:r>
      <w:r>
        <w:t xml:space="preserve"> письменной речи (на уровне одного предложения или небольшого текста).  Слушать и понимать речь других.</w:t>
      </w:r>
      <w:r>
        <w:sym w:font="Symbol" w:char="F0B7"/>
      </w:r>
      <w:r>
        <w:t xml:space="preserve">  Читать и пересказывать текст.</w:t>
      </w:r>
      <w:r>
        <w:sym w:font="Symbol" w:char="F0B7"/>
      </w:r>
      <w:r>
        <w:t xml:space="preserve"> Средством формирования этих действий служит технология проблемного обучения. В результате изучения физики в 8 классе: Ученик научится:  распознавать тепловые, световые, электрические, магнитные явления и</w:t>
      </w:r>
      <w:r>
        <w:sym w:font="Symbol" w:char="F0B7"/>
      </w:r>
      <w:r>
        <w:t xml:space="preserve"> объяснять на основе имеющихся знаний основные свойства или условия протекания этих явлений:  описывать изученные явления, используя физические величины: внутренняя</w:t>
      </w:r>
      <w:r>
        <w:sym w:font="Symbol" w:char="F0B7"/>
      </w:r>
      <w:r>
        <w:t xml:space="preserve"> энергия, количество теплоты, кинетическая энергия, потенциальная энергия, характеристики электрического тока, характеристики магнитного поля, понятия светового луча;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величинами;  анализировать свойства различных явления и процессов, используя</w:t>
      </w:r>
      <w:r>
        <w:sym w:font="Symbol" w:char="F0B7"/>
      </w:r>
      <w:r>
        <w:t xml:space="preserve"> физические законы; при этом различать словесную формулировку закона и его математическое выражение;  решать задачи, используя физические законы; на основе анализа условия</w:t>
      </w:r>
      <w:r>
        <w:sym w:font="Symbol" w:char="F0B7"/>
      </w:r>
      <w:r>
        <w:t xml:space="preserve"> задачи выделять физические величины и формулы, необходимые для её решения, и проводить расчёты. </w:t>
      </w:r>
      <w:proofErr w:type="gramStart"/>
      <w:r>
        <w:t>Ученик получит возможность научиться:  использовать знания о тепловых, электромагнитных, световых явлениях в</w:t>
      </w:r>
      <w:r>
        <w:sym w:font="Symbol" w:char="F0B7"/>
      </w:r>
      <w:r>
        <w:t xml:space="preserve">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  </w:t>
      </w:r>
      <w:r>
        <w:lastRenderedPageBreak/>
        <w:t>приводить примеры практического использования физических знаний о</w:t>
      </w:r>
      <w:r>
        <w:sym w:font="Symbol" w:char="F0B7"/>
      </w:r>
      <w:r>
        <w:t xml:space="preserve"> тепловых, электромагнитных, световых явлениях и физических законах; использования возобновляемых источников энергии;</w:t>
      </w:r>
      <w:proofErr w:type="gramEnd"/>
      <w:r>
        <w:t xml:space="preserve"> экологических последствий исследования космического пространства;  различать границы применимости физических законов, понимать всеобщий</w:t>
      </w:r>
      <w:r>
        <w:sym w:font="Symbol" w:char="F0B7"/>
      </w:r>
      <w:r>
        <w:t xml:space="preserve"> характер фундаментальных законов и ограниченность использования частных законов. Учебно-методическое обеспечение учебного процесса. Материалы комплекта полностью соответствует Примерной программе по физике основного общего образования, обязательному минимуму содержания, </w:t>
      </w:r>
      <w:proofErr w:type="gramStart"/>
      <w:r>
        <w:t>рекомендован</w:t>
      </w:r>
      <w:proofErr w:type="gramEnd"/>
      <w:r>
        <w:t xml:space="preserve"> Министерством образования РФ. 1. Основные источники учебной информации для </w:t>
      </w:r>
      <w:proofErr w:type="gramStart"/>
      <w:r>
        <w:t>обучающихся</w:t>
      </w:r>
      <w:proofErr w:type="gramEnd"/>
      <w:r>
        <w:t xml:space="preserve">: 1. </w:t>
      </w:r>
      <w:proofErr w:type="spellStart"/>
      <w:r>
        <w:t>А.В.Перышкин</w:t>
      </w:r>
      <w:proofErr w:type="spellEnd"/>
      <w:r>
        <w:t xml:space="preserve">, </w:t>
      </w:r>
      <w:proofErr w:type="spellStart"/>
      <w:r>
        <w:t>Е.М.Гутник</w:t>
      </w:r>
      <w:proofErr w:type="spellEnd"/>
      <w:r>
        <w:t xml:space="preserve">. Физика. 8 класс. М.: Дрофа, 2015; 2. </w:t>
      </w:r>
      <w:proofErr w:type="spellStart"/>
      <w:r>
        <w:t>В.И.Лукашик</w:t>
      </w:r>
      <w:proofErr w:type="spellEnd"/>
      <w:r>
        <w:t xml:space="preserve">. Сборник задач по физике. 7-9 класс. М.: Просвещение, 2007; 3. </w:t>
      </w:r>
      <w:proofErr w:type="spellStart"/>
      <w:r>
        <w:t>А.В.Переышкин</w:t>
      </w:r>
      <w:proofErr w:type="spellEnd"/>
      <w:r>
        <w:t xml:space="preserve">. Сборник задач по физике. 7-9 классы. Издательство «Экзамен», 2015; 4. А.Е. Марон, Е.А.Марон, С.В. </w:t>
      </w:r>
      <w:proofErr w:type="spellStart"/>
      <w:r>
        <w:t>Позойский</w:t>
      </w:r>
      <w:proofErr w:type="spellEnd"/>
      <w:r>
        <w:t xml:space="preserve">. Учебное пособие. Сборник задач и вопросов . 8 класс. М.: Дрофа, 2015. 2. Методическая литература для учителя: 1. Авторской программой «Физика 7-9 классы» под редакцией </w:t>
      </w:r>
      <w:proofErr w:type="spellStart"/>
      <w:r>
        <w:t>А.В.Пёрышкина</w:t>
      </w:r>
      <w:proofErr w:type="spellEnd"/>
      <w:r>
        <w:t xml:space="preserve">, Н. В. </w:t>
      </w:r>
      <w:proofErr w:type="spellStart"/>
      <w:r>
        <w:t>Филонович</w:t>
      </w:r>
      <w:proofErr w:type="spellEnd"/>
      <w:r>
        <w:t xml:space="preserve">, </w:t>
      </w:r>
      <w:proofErr w:type="spellStart"/>
      <w:r>
        <w:t>Е.М.Гутник</w:t>
      </w:r>
      <w:proofErr w:type="spellEnd"/>
      <w:r>
        <w:t xml:space="preserve">, М.: Дрофа, 2013 г., которая составлена к УМК: Физика: Учебник для 8 </w:t>
      </w:r>
      <w:proofErr w:type="gramStart"/>
      <w:r>
        <w:t>к</w:t>
      </w:r>
      <w:proofErr w:type="gramEnd"/>
    </w:p>
    <w:sectPr w:rsidR="004140E7" w:rsidSect="00414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C0D"/>
    <w:rsid w:val="00093935"/>
    <w:rsid w:val="00191B4A"/>
    <w:rsid w:val="001C5675"/>
    <w:rsid w:val="004140E7"/>
    <w:rsid w:val="004B68B2"/>
    <w:rsid w:val="004B76B4"/>
    <w:rsid w:val="007444F1"/>
    <w:rsid w:val="007B11BE"/>
    <w:rsid w:val="007B723D"/>
    <w:rsid w:val="00BE53A5"/>
    <w:rsid w:val="00CF0C0D"/>
    <w:rsid w:val="00EA4FA7"/>
    <w:rsid w:val="00FE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1349</Words>
  <Characters>7695</Characters>
  <Application>Microsoft Office Word</Application>
  <DocSecurity>0</DocSecurity>
  <Lines>64</Lines>
  <Paragraphs>18</Paragraphs>
  <ScaleCrop>false</ScaleCrop>
  <Company/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2020-10-12T16:10:00Z</dcterms:created>
  <dcterms:modified xsi:type="dcterms:W3CDTF">2020-10-12T16:11:00Z</dcterms:modified>
</cp:coreProperties>
</file>